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26A" w:rsidRDefault="0063126A" w:rsidP="00E1256C">
      <w:pPr>
        <w:jc w:val="center"/>
        <w:rPr>
          <w:rFonts w:ascii="Arial" w:hAnsi="Arial" w:cs="Arial"/>
          <w:b/>
          <w:sz w:val="22"/>
          <w:szCs w:val="22"/>
        </w:rPr>
      </w:pPr>
    </w:p>
    <w:p w:rsidR="00E35294" w:rsidRDefault="00E35294" w:rsidP="00E1256C">
      <w:pPr>
        <w:jc w:val="center"/>
        <w:rPr>
          <w:rFonts w:ascii="Arial" w:hAnsi="Arial" w:cs="Arial"/>
          <w:b/>
          <w:sz w:val="22"/>
          <w:szCs w:val="22"/>
        </w:rPr>
      </w:pPr>
    </w:p>
    <w:p w:rsidR="00E35294" w:rsidRDefault="00E35294" w:rsidP="00E35294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ACPPLD Communication Plan</w:t>
      </w:r>
    </w:p>
    <w:p w:rsidR="00E35294" w:rsidRDefault="00E35294" w:rsidP="00E35294">
      <w:pPr>
        <w:shd w:val="clear" w:color="auto" w:fill="FFFFFF"/>
        <w:rPr>
          <w:rFonts w:ascii="Arial" w:hAnsi="Arial" w:cs="Arial"/>
          <w:sz w:val="28"/>
          <w:szCs w:val="28"/>
        </w:rPr>
      </w:pPr>
    </w:p>
    <w:p w:rsidR="00E35294" w:rsidRDefault="00E35294" w:rsidP="00E35294">
      <w:pPr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ACPPLD Communication plan supports and directs our ACPPLD business with regards to communication and engagement opportunities with us as a national executive committee, our membership and our partners. It is also a document which our regional groups could utilise and replicate should they wish to outline a communications plan to support their regional membership.</w:t>
      </w:r>
    </w:p>
    <w:p w:rsidR="00E35294" w:rsidRDefault="00E35294" w:rsidP="00E35294">
      <w:pPr>
        <w:rPr>
          <w:rFonts w:ascii="Arial" w:hAnsi="Arial" w:cs="Arial"/>
          <w:sz w:val="28"/>
          <w:szCs w:val="28"/>
        </w:rPr>
      </w:pPr>
    </w:p>
    <w:p w:rsidR="00E35294" w:rsidRDefault="00E35294" w:rsidP="00E352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communication plan is RAG rated and discussed at each NEC meeting to ensure we are communicating with the membership regularly and always striving to improve our communication. </w:t>
      </w:r>
    </w:p>
    <w:p w:rsidR="00E35294" w:rsidRDefault="00E35294" w:rsidP="00E35294">
      <w:pPr>
        <w:rPr>
          <w:rFonts w:ascii="Arial" w:hAnsi="Arial" w:cs="Arial"/>
          <w:sz w:val="28"/>
          <w:szCs w:val="28"/>
        </w:rPr>
      </w:pPr>
    </w:p>
    <w:p w:rsidR="00E35294" w:rsidRDefault="00E35294" w:rsidP="00E352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you have any question please do not hesitate to contact the NEC via the contact us tab. </w:t>
      </w:r>
      <w:hyperlink r:id="rId11" w:history="1">
        <w:r>
          <w:rPr>
            <w:rStyle w:val="Hyperlink"/>
            <w:rFonts w:ascii="Arial" w:hAnsi="Arial" w:cs="Arial"/>
            <w:sz w:val="28"/>
            <w:szCs w:val="28"/>
          </w:rPr>
          <w:t xml:space="preserve">Contact ACPPLD | Association </w:t>
        </w:r>
        <w:proofErr w:type="gramStart"/>
        <w:r>
          <w:rPr>
            <w:rStyle w:val="Hyperlink"/>
            <w:rFonts w:ascii="Arial" w:hAnsi="Arial" w:cs="Arial"/>
            <w:sz w:val="28"/>
            <w:szCs w:val="28"/>
          </w:rPr>
          <w:t>Of</w:t>
        </w:r>
        <w:proofErr w:type="gramEnd"/>
        <w:r>
          <w:rPr>
            <w:rStyle w:val="Hyperlink"/>
            <w:rFonts w:ascii="Arial" w:hAnsi="Arial" w:cs="Arial"/>
            <w:sz w:val="28"/>
            <w:szCs w:val="28"/>
          </w:rPr>
          <w:t xml:space="preserve"> Chartered Physiotherapists For People With Learning Disabilities (csp.org.uk)</w:t>
        </w:r>
      </w:hyperlink>
    </w:p>
    <w:p w:rsidR="00E35294" w:rsidRDefault="00E35294" w:rsidP="00E35294">
      <w:pPr>
        <w:rPr>
          <w:rFonts w:ascii="Arial" w:hAnsi="Arial" w:cs="Arial"/>
          <w:sz w:val="28"/>
          <w:szCs w:val="28"/>
        </w:rPr>
      </w:pPr>
    </w:p>
    <w:p w:rsidR="00E35294" w:rsidRDefault="00E35294" w:rsidP="00E352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NEC - ACPPLD </w:t>
      </w:r>
    </w:p>
    <w:p w:rsidR="00E35294" w:rsidRDefault="00E35294" w:rsidP="00E35294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pPr w:leftFromText="180" w:rightFromText="180" w:horzAnchor="margin" w:tblpY="6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045"/>
        <w:gridCol w:w="2033"/>
        <w:gridCol w:w="582"/>
        <w:gridCol w:w="1017"/>
        <w:gridCol w:w="2185"/>
        <w:gridCol w:w="1446"/>
        <w:gridCol w:w="905"/>
        <w:gridCol w:w="452"/>
        <w:gridCol w:w="1806"/>
        <w:gridCol w:w="1485"/>
      </w:tblGrid>
      <w:tr w:rsidR="00E35294" w:rsidRPr="00A01C58" w:rsidTr="002F6F54">
        <w:trPr>
          <w:trHeight w:val="1975"/>
        </w:trPr>
        <w:tc>
          <w:tcPr>
            <w:tcW w:w="2033" w:type="dxa"/>
            <w:gridSpan w:val="2"/>
            <w:shd w:val="clear" w:color="auto" w:fill="B8CCE4"/>
          </w:tcPr>
          <w:p w:rsidR="00E35294" w:rsidRPr="0016446B" w:rsidRDefault="00E35294" w:rsidP="002F6F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446B">
              <w:rPr>
                <w:rFonts w:ascii="Arial" w:hAnsi="Arial" w:cs="Arial"/>
                <w:b/>
                <w:sz w:val="22"/>
                <w:szCs w:val="22"/>
              </w:rPr>
              <w:lastRenderedPageBreak/>
              <w:t>How are you going to communicate?</w:t>
            </w:r>
          </w:p>
          <w:p w:rsidR="00E35294" w:rsidRPr="0016446B" w:rsidRDefault="00E35294" w:rsidP="002F6F5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B8CCE4"/>
          </w:tcPr>
          <w:p w:rsidR="00E35294" w:rsidRPr="006D045E" w:rsidRDefault="00E35294" w:rsidP="002F6F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446B">
              <w:rPr>
                <w:rFonts w:ascii="Arial" w:hAnsi="Arial" w:cs="Arial"/>
                <w:b/>
                <w:sz w:val="22"/>
                <w:szCs w:val="22"/>
              </w:rPr>
              <w:t>Stakeholders</w:t>
            </w:r>
          </w:p>
        </w:tc>
        <w:tc>
          <w:tcPr>
            <w:tcW w:w="3784" w:type="dxa"/>
            <w:gridSpan w:val="3"/>
            <w:shd w:val="clear" w:color="auto" w:fill="B8CCE4"/>
          </w:tcPr>
          <w:p w:rsidR="00E35294" w:rsidRPr="0016446B" w:rsidRDefault="00E35294" w:rsidP="002F6F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446B">
              <w:rPr>
                <w:rFonts w:ascii="Arial" w:hAnsi="Arial" w:cs="Arial"/>
                <w:b/>
                <w:sz w:val="22"/>
                <w:szCs w:val="22"/>
              </w:rPr>
              <w:t>Key messages to be communicated</w:t>
            </w:r>
          </w:p>
          <w:p w:rsidR="00E35294" w:rsidRPr="0016446B" w:rsidRDefault="00E35294" w:rsidP="002F6F5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803" w:type="dxa"/>
            <w:gridSpan w:val="3"/>
            <w:shd w:val="clear" w:color="auto" w:fill="B8CCE4"/>
          </w:tcPr>
          <w:p w:rsidR="00E35294" w:rsidRPr="0016446B" w:rsidRDefault="00E35294" w:rsidP="002F6F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446B">
              <w:rPr>
                <w:rFonts w:ascii="Arial" w:hAnsi="Arial" w:cs="Arial"/>
                <w:b/>
                <w:sz w:val="22"/>
                <w:szCs w:val="22"/>
              </w:rPr>
              <w:t>Timing of communication</w:t>
            </w:r>
          </w:p>
          <w:p w:rsidR="00E35294" w:rsidRPr="0016446B" w:rsidRDefault="00E35294" w:rsidP="002F6F5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B8CCE4"/>
          </w:tcPr>
          <w:p w:rsidR="00E35294" w:rsidRPr="0016446B" w:rsidRDefault="00E35294" w:rsidP="002F6F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446B">
              <w:rPr>
                <w:rFonts w:ascii="Arial" w:hAnsi="Arial" w:cs="Arial"/>
                <w:b/>
                <w:sz w:val="22"/>
                <w:szCs w:val="22"/>
              </w:rPr>
              <w:t>Who is responsible?</w:t>
            </w:r>
          </w:p>
          <w:p w:rsidR="00E35294" w:rsidRPr="0016446B" w:rsidRDefault="00E35294" w:rsidP="002F6F5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B8CCE4"/>
          </w:tcPr>
          <w:p w:rsidR="00E35294" w:rsidRPr="0016446B" w:rsidRDefault="00E35294" w:rsidP="002F6F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446B">
              <w:rPr>
                <w:rFonts w:ascii="Arial" w:hAnsi="Arial" w:cs="Arial"/>
                <w:b/>
                <w:sz w:val="22"/>
                <w:szCs w:val="22"/>
              </w:rPr>
              <w:t>Status/ timeline /target</w:t>
            </w:r>
          </w:p>
          <w:p w:rsidR="00E35294" w:rsidRPr="0016446B" w:rsidRDefault="00E35294" w:rsidP="002F6F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35294" w:rsidRPr="0016446B" w:rsidRDefault="00E35294" w:rsidP="002F6F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446B">
              <w:rPr>
                <w:rFonts w:ascii="Arial" w:hAnsi="Arial" w:cs="Arial"/>
                <w:b/>
                <w:sz w:val="22"/>
                <w:szCs w:val="22"/>
              </w:rPr>
              <w:t>R- red</w:t>
            </w:r>
          </w:p>
          <w:p w:rsidR="00E35294" w:rsidRPr="0016446B" w:rsidRDefault="00E35294" w:rsidP="002F6F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446B">
              <w:rPr>
                <w:rFonts w:ascii="Arial" w:hAnsi="Arial" w:cs="Arial"/>
                <w:b/>
                <w:sz w:val="22"/>
                <w:szCs w:val="22"/>
              </w:rPr>
              <w:t>A-amber</w:t>
            </w:r>
          </w:p>
          <w:p w:rsidR="00E35294" w:rsidRPr="00A01C58" w:rsidRDefault="00E35294" w:rsidP="002F6F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446B">
              <w:rPr>
                <w:rFonts w:ascii="Arial" w:hAnsi="Arial" w:cs="Arial"/>
                <w:b/>
                <w:sz w:val="22"/>
                <w:szCs w:val="22"/>
              </w:rPr>
              <w:t>G-Green</w:t>
            </w:r>
          </w:p>
        </w:tc>
      </w:tr>
      <w:tr w:rsidR="00E35294" w:rsidRPr="00A01C58" w:rsidTr="002F6F54">
        <w:trPr>
          <w:trHeight w:val="275"/>
        </w:trPr>
        <w:tc>
          <w:tcPr>
            <w:tcW w:w="13944" w:type="dxa"/>
            <w:gridSpan w:val="11"/>
            <w:shd w:val="clear" w:color="auto" w:fill="E2EFD9" w:themeFill="accent6" w:themeFillTint="33"/>
          </w:tcPr>
          <w:p w:rsidR="00E35294" w:rsidRPr="0016446B" w:rsidRDefault="00E35294" w:rsidP="002F6F5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Celebrate. Share. Engage. Promote.</w:t>
            </w:r>
          </w:p>
        </w:tc>
      </w:tr>
      <w:tr w:rsidR="00E35294" w:rsidRPr="00A01C58" w:rsidTr="002F6F54">
        <w:trPr>
          <w:trHeight w:val="914"/>
        </w:trPr>
        <w:tc>
          <w:tcPr>
            <w:tcW w:w="2033" w:type="dxa"/>
            <w:gridSpan w:val="2"/>
          </w:tcPr>
          <w:p w:rsidR="00E35294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Digital newsletter</w:t>
            </w:r>
          </w:p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 per year)</w:t>
            </w:r>
          </w:p>
        </w:tc>
        <w:tc>
          <w:tcPr>
            <w:tcW w:w="2033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ACPPLD Membership</w:t>
            </w:r>
          </w:p>
        </w:tc>
        <w:tc>
          <w:tcPr>
            <w:tcW w:w="3784" w:type="dxa"/>
            <w:gridSpan w:val="3"/>
            <w:shd w:val="clear" w:color="auto" w:fill="auto"/>
          </w:tcPr>
          <w:p w:rsidR="00E35294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Sharing of activity, developments, improvements, initiatives, issues, updates, business of ACPPLD, membership activities.</w:t>
            </w:r>
          </w:p>
          <w:p w:rsidR="00E35294" w:rsidRPr="0069683B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3" w:type="dxa"/>
            <w:gridSpan w:val="3"/>
            <w:shd w:val="clear" w:color="auto" w:fill="auto"/>
          </w:tcPr>
          <w:p w:rsidR="00E35294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Twice, Annually:</w:t>
            </w:r>
          </w:p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June and December</w:t>
            </w:r>
          </w:p>
        </w:tc>
        <w:tc>
          <w:tcPr>
            <w:tcW w:w="1806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Newsletter editor</w:t>
            </w:r>
          </w:p>
        </w:tc>
        <w:tc>
          <w:tcPr>
            <w:tcW w:w="1485" w:type="dxa"/>
            <w:shd w:val="clear" w:color="auto" w:fill="92D050"/>
          </w:tcPr>
          <w:p w:rsidR="00E35294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294" w:rsidRPr="00A01C58" w:rsidTr="002F6F54">
        <w:trPr>
          <w:trHeight w:val="850"/>
        </w:trPr>
        <w:tc>
          <w:tcPr>
            <w:tcW w:w="2033" w:type="dxa"/>
            <w:gridSpan w:val="2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CSP LD Bulletins</w:t>
            </w:r>
          </w:p>
        </w:tc>
        <w:tc>
          <w:tcPr>
            <w:tcW w:w="2033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ACPPLD Membership and CSP</w:t>
            </w:r>
          </w:p>
        </w:tc>
        <w:tc>
          <w:tcPr>
            <w:tcW w:w="3784" w:type="dxa"/>
            <w:gridSpan w:val="3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Alerts, news and current topics</w:t>
            </w:r>
          </w:p>
        </w:tc>
        <w:tc>
          <w:tcPr>
            <w:tcW w:w="2803" w:type="dxa"/>
            <w:gridSpan w:val="3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Fortnightly</w:t>
            </w:r>
          </w:p>
        </w:tc>
        <w:tc>
          <w:tcPr>
            <w:tcW w:w="1806" w:type="dxa"/>
            <w:shd w:val="clear" w:color="auto" w:fill="auto"/>
          </w:tcPr>
          <w:p w:rsidR="00E35294" w:rsidRPr="00CF2EB0" w:rsidRDefault="00E35294" w:rsidP="002F6F5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Auto generated from CSP</w:t>
            </w:r>
          </w:p>
        </w:tc>
        <w:tc>
          <w:tcPr>
            <w:tcW w:w="1485" w:type="dxa"/>
            <w:shd w:val="clear" w:color="auto" w:fill="92D050"/>
          </w:tcPr>
          <w:p w:rsidR="00E35294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294" w:rsidRPr="00A01C58" w:rsidTr="002F6F54">
        <w:trPr>
          <w:trHeight w:val="977"/>
        </w:trPr>
        <w:tc>
          <w:tcPr>
            <w:tcW w:w="2033" w:type="dxa"/>
            <w:gridSpan w:val="2"/>
          </w:tcPr>
          <w:p w:rsidR="00E35294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AGM Report</w:t>
            </w:r>
          </w:p>
        </w:tc>
        <w:tc>
          <w:tcPr>
            <w:tcW w:w="2033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ACPPLD Membership</w:t>
            </w:r>
          </w:p>
        </w:tc>
        <w:tc>
          <w:tcPr>
            <w:tcW w:w="3784" w:type="dxa"/>
            <w:gridSpan w:val="3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 report summary</w:t>
            </w:r>
          </w:p>
        </w:tc>
        <w:tc>
          <w:tcPr>
            <w:tcW w:w="2803" w:type="dxa"/>
            <w:gridSpan w:val="3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Annually</w:t>
            </w:r>
          </w:p>
        </w:tc>
        <w:tc>
          <w:tcPr>
            <w:tcW w:w="1806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  <w:tc>
          <w:tcPr>
            <w:tcW w:w="1485" w:type="dxa"/>
            <w:shd w:val="clear" w:color="auto" w:fill="92D050"/>
          </w:tcPr>
          <w:p w:rsidR="00E35294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294" w:rsidRPr="00A01C58" w:rsidTr="002F6F54">
        <w:trPr>
          <w:trHeight w:val="977"/>
        </w:trPr>
        <w:tc>
          <w:tcPr>
            <w:tcW w:w="2033" w:type="dxa"/>
            <w:gridSpan w:val="2"/>
          </w:tcPr>
          <w:p w:rsidR="00E35294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ACPPLD Website</w:t>
            </w:r>
          </w:p>
        </w:tc>
        <w:tc>
          <w:tcPr>
            <w:tcW w:w="2033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ACPPLD Membership and public</w:t>
            </w:r>
          </w:p>
        </w:tc>
        <w:tc>
          <w:tcPr>
            <w:tcW w:w="3784" w:type="dxa"/>
            <w:gridSpan w:val="3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 and awareness</w:t>
            </w:r>
          </w:p>
        </w:tc>
        <w:tc>
          <w:tcPr>
            <w:tcW w:w="2803" w:type="dxa"/>
            <w:gridSpan w:val="3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Highly Frequently</w:t>
            </w:r>
          </w:p>
        </w:tc>
        <w:tc>
          <w:tcPr>
            <w:tcW w:w="1806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Website Officer</w:t>
            </w:r>
          </w:p>
        </w:tc>
        <w:tc>
          <w:tcPr>
            <w:tcW w:w="1485" w:type="dxa"/>
            <w:shd w:val="clear" w:color="auto" w:fill="92D050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294" w:rsidRPr="00A01C58" w:rsidTr="002F6F54">
        <w:trPr>
          <w:trHeight w:val="835"/>
        </w:trPr>
        <w:tc>
          <w:tcPr>
            <w:tcW w:w="2033" w:type="dxa"/>
            <w:gridSpan w:val="2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Twitter</w:t>
            </w:r>
          </w:p>
        </w:tc>
        <w:tc>
          <w:tcPr>
            <w:tcW w:w="2033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ACPPLD Membership</w:t>
            </w:r>
          </w:p>
        </w:tc>
        <w:tc>
          <w:tcPr>
            <w:tcW w:w="3784" w:type="dxa"/>
            <w:gridSpan w:val="3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 and awareness</w:t>
            </w:r>
          </w:p>
        </w:tc>
        <w:tc>
          <w:tcPr>
            <w:tcW w:w="2803" w:type="dxa"/>
            <w:gridSpan w:val="3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Highly Frequently</w:t>
            </w:r>
          </w:p>
        </w:tc>
        <w:tc>
          <w:tcPr>
            <w:tcW w:w="1806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media officer</w:t>
            </w:r>
          </w:p>
        </w:tc>
        <w:tc>
          <w:tcPr>
            <w:tcW w:w="1485" w:type="dxa"/>
            <w:shd w:val="clear" w:color="auto" w:fill="FF0000"/>
          </w:tcPr>
          <w:p w:rsidR="00E35294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294" w:rsidRPr="00A01C58" w:rsidTr="002F6F54">
        <w:trPr>
          <w:trHeight w:val="849"/>
        </w:trPr>
        <w:tc>
          <w:tcPr>
            <w:tcW w:w="2033" w:type="dxa"/>
            <w:gridSpan w:val="2"/>
          </w:tcPr>
          <w:p w:rsidR="00E35294" w:rsidRPr="006D045E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 w:rsidRPr="006D045E">
              <w:rPr>
                <w:rFonts w:ascii="Arial" w:hAnsi="Arial" w:cs="Arial"/>
                <w:sz w:val="22"/>
                <w:szCs w:val="22"/>
              </w:rPr>
              <w:t>Other social media routes</w:t>
            </w:r>
          </w:p>
        </w:tc>
        <w:tc>
          <w:tcPr>
            <w:tcW w:w="2033" w:type="dxa"/>
            <w:shd w:val="clear" w:color="auto" w:fill="auto"/>
          </w:tcPr>
          <w:p w:rsidR="00E35294" w:rsidRPr="006D045E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 w:rsidRPr="006D045E">
              <w:rPr>
                <w:rFonts w:ascii="Arial" w:hAnsi="Arial" w:cs="Arial"/>
                <w:sz w:val="22"/>
                <w:szCs w:val="22"/>
              </w:rPr>
              <w:t>All ACPPLD Membership</w:t>
            </w:r>
          </w:p>
        </w:tc>
        <w:tc>
          <w:tcPr>
            <w:tcW w:w="3784" w:type="dxa"/>
            <w:gridSpan w:val="3"/>
            <w:shd w:val="clear" w:color="auto" w:fill="auto"/>
          </w:tcPr>
          <w:p w:rsidR="00E35294" w:rsidRPr="006D045E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 w:rsidRPr="006D045E">
              <w:rPr>
                <w:rFonts w:ascii="Arial" w:hAnsi="Arial" w:cs="Arial"/>
                <w:sz w:val="22"/>
                <w:szCs w:val="22"/>
              </w:rPr>
              <w:t>Education and awareness</w:t>
            </w:r>
          </w:p>
        </w:tc>
        <w:tc>
          <w:tcPr>
            <w:tcW w:w="2803" w:type="dxa"/>
            <w:gridSpan w:val="3"/>
            <w:shd w:val="clear" w:color="auto" w:fill="auto"/>
          </w:tcPr>
          <w:p w:rsidR="00E35294" w:rsidRPr="006D045E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 w:rsidRPr="006D045E">
              <w:rPr>
                <w:rFonts w:ascii="Arial" w:hAnsi="Arial" w:cs="Arial"/>
                <w:sz w:val="22"/>
                <w:szCs w:val="22"/>
              </w:rPr>
              <w:t>As and when required when developed</w:t>
            </w:r>
          </w:p>
        </w:tc>
        <w:tc>
          <w:tcPr>
            <w:tcW w:w="1806" w:type="dxa"/>
            <w:shd w:val="clear" w:color="auto" w:fill="auto"/>
          </w:tcPr>
          <w:p w:rsidR="00E35294" w:rsidRPr="006D045E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 w:rsidRPr="006D045E">
              <w:rPr>
                <w:rFonts w:ascii="Arial" w:hAnsi="Arial" w:cs="Arial"/>
                <w:sz w:val="22"/>
                <w:szCs w:val="22"/>
              </w:rPr>
              <w:t>Social media officer</w:t>
            </w:r>
          </w:p>
        </w:tc>
        <w:tc>
          <w:tcPr>
            <w:tcW w:w="1485" w:type="dxa"/>
            <w:shd w:val="clear" w:color="auto" w:fill="FF0000"/>
          </w:tcPr>
          <w:p w:rsidR="00E35294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294" w:rsidRPr="00A01C58" w:rsidTr="002F6F54">
        <w:trPr>
          <w:trHeight w:val="1975"/>
        </w:trPr>
        <w:tc>
          <w:tcPr>
            <w:tcW w:w="2033" w:type="dxa"/>
            <w:gridSpan w:val="2"/>
            <w:shd w:val="clear" w:color="auto" w:fill="B8CCE4"/>
          </w:tcPr>
          <w:p w:rsidR="00E35294" w:rsidRPr="0016446B" w:rsidRDefault="00E35294" w:rsidP="002F6F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46B">
              <w:rPr>
                <w:rFonts w:ascii="Arial" w:hAnsi="Arial" w:cs="Arial"/>
                <w:b/>
                <w:sz w:val="22"/>
                <w:szCs w:val="22"/>
              </w:rPr>
              <w:lastRenderedPageBreak/>
              <w:t>How are you going to communicate?</w:t>
            </w:r>
          </w:p>
          <w:p w:rsidR="00E35294" w:rsidRPr="0016446B" w:rsidRDefault="00E35294" w:rsidP="002F6F5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B8CCE4"/>
          </w:tcPr>
          <w:p w:rsidR="00E35294" w:rsidRPr="006D045E" w:rsidRDefault="00E35294" w:rsidP="002F6F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46B">
              <w:rPr>
                <w:rFonts w:ascii="Arial" w:hAnsi="Arial" w:cs="Arial"/>
                <w:b/>
                <w:sz w:val="22"/>
                <w:szCs w:val="22"/>
              </w:rPr>
              <w:t xml:space="preserve">Stakeholders </w:t>
            </w:r>
          </w:p>
        </w:tc>
        <w:tc>
          <w:tcPr>
            <w:tcW w:w="3784" w:type="dxa"/>
            <w:gridSpan w:val="3"/>
            <w:shd w:val="clear" w:color="auto" w:fill="B8CCE4"/>
          </w:tcPr>
          <w:p w:rsidR="00E35294" w:rsidRPr="0016446B" w:rsidRDefault="00E35294" w:rsidP="002F6F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46B">
              <w:rPr>
                <w:rFonts w:ascii="Arial" w:hAnsi="Arial" w:cs="Arial"/>
                <w:b/>
                <w:sz w:val="22"/>
                <w:szCs w:val="22"/>
              </w:rPr>
              <w:t>Key messages to be communicated</w:t>
            </w:r>
          </w:p>
          <w:p w:rsidR="00E35294" w:rsidRPr="0016446B" w:rsidRDefault="00E35294" w:rsidP="002F6F5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803" w:type="dxa"/>
            <w:gridSpan w:val="3"/>
            <w:shd w:val="clear" w:color="auto" w:fill="B8CCE4"/>
          </w:tcPr>
          <w:p w:rsidR="00E35294" w:rsidRPr="0016446B" w:rsidRDefault="00E35294" w:rsidP="002F6F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46B">
              <w:rPr>
                <w:rFonts w:ascii="Arial" w:hAnsi="Arial" w:cs="Arial"/>
                <w:b/>
                <w:sz w:val="22"/>
                <w:szCs w:val="22"/>
              </w:rPr>
              <w:t>Timing of communication</w:t>
            </w:r>
          </w:p>
          <w:p w:rsidR="00E35294" w:rsidRPr="0016446B" w:rsidRDefault="00E35294" w:rsidP="002F6F5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B8CCE4"/>
          </w:tcPr>
          <w:p w:rsidR="00E35294" w:rsidRPr="0016446B" w:rsidRDefault="00E35294" w:rsidP="002F6F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46B">
              <w:rPr>
                <w:rFonts w:ascii="Arial" w:hAnsi="Arial" w:cs="Arial"/>
                <w:b/>
                <w:sz w:val="22"/>
                <w:szCs w:val="22"/>
              </w:rPr>
              <w:t>Who is responsible?</w:t>
            </w:r>
          </w:p>
          <w:p w:rsidR="00E35294" w:rsidRPr="0016446B" w:rsidRDefault="00E35294" w:rsidP="002F6F5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B8CCE4"/>
          </w:tcPr>
          <w:p w:rsidR="00E35294" w:rsidRPr="0016446B" w:rsidRDefault="00E35294" w:rsidP="002F6F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46B">
              <w:rPr>
                <w:rFonts w:ascii="Arial" w:hAnsi="Arial" w:cs="Arial"/>
                <w:b/>
                <w:sz w:val="22"/>
                <w:szCs w:val="22"/>
              </w:rPr>
              <w:t>Status/ timeline /target</w:t>
            </w:r>
          </w:p>
          <w:p w:rsidR="00E35294" w:rsidRPr="0016446B" w:rsidRDefault="00E35294" w:rsidP="002F6F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35294" w:rsidRPr="0016446B" w:rsidRDefault="00E35294" w:rsidP="002F6F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46B">
              <w:rPr>
                <w:rFonts w:ascii="Arial" w:hAnsi="Arial" w:cs="Arial"/>
                <w:b/>
                <w:sz w:val="22"/>
                <w:szCs w:val="22"/>
              </w:rPr>
              <w:t>R- red</w:t>
            </w:r>
          </w:p>
          <w:p w:rsidR="00E35294" w:rsidRPr="0016446B" w:rsidRDefault="00E35294" w:rsidP="002F6F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46B">
              <w:rPr>
                <w:rFonts w:ascii="Arial" w:hAnsi="Arial" w:cs="Arial"/>
                <w:b/>
                <w:sz w:val="22"/>
                <w:szCs w:val="22"/>
              </w:rPr>
              <w:t>A-amber</w:t>
            </w:r>
          </w:p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 w:rsidRPr="0016446B">
              <w:rPr>
                <w:rFonts w:ascii="Arial" w:hAnsi="Arial" w:cs="Arial"/>
                <w:b/>
                <w:sz w:val="22"/>
                <w:szCs w:val="22"/>
              </w:rPr>
              <w:t>G-Green</w:t>
            </w:r>
          </w:p>
        </w:tc>
      </w:tr>
      <w:tr w:rsidR="00E35294" w:rsidRPr="00A01C58" w:rsidTr="002F6F54">
        <w:trPr>
          <w:trHeight w:val="827"/>
        </w:trPr>
        <w:tc>
          <w:tcPr>
            <w:tcW w:w="2033" w:type="dxa"/>
            <w:gridSpan w:val="2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Research and Education Newsletter</w:t>
            </w:r>
          </w:p>
        </w:tc>
        <w:tc>
          <w:tcPr>
            <w:tcW w:w="2033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ACPPLD Membership</w:t>
            </w:r>
          </w:p>
        </w:tc>
        <w:tc>
          <w:tcPr>
            <w:tcW w:w="3784" w:type="dxa"/>
            <w:gridSpan w:val="3"/>
            <w:shd w:val="clear" w:color="auto" w:fill="auto"/>
          </w:tcPr>
          <w:p w:rsidR="00E35294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 and awareness</w:t>
            </w:r>
          </w:p>
          <w:p w:rsidR="00E35294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</w:p>
          <w:p w:rsidR="00E35294" w:rsidRPr="0069683B" w:rsidRDefault="00E35294" w:rsidP="002F6F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3" w:type="dxa"/>
            <w:gridSpan w:val="3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Twice per year</w:t>
            </w:r>
          </w:p>
        </w:tc>
        <w:tc>
          <w:tcPr>
            <w:tcW w:w="1806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Research &amp; Education Officer</w:t>
            </w:r>
          </w:p>
        </w:tc>
        <w:tc>
          <w:tcPr>
            <w:tcW w:w="1485" w:type="dxa"/>
            <w:shd w:val="clear" w:color="auto" w:fill="FFC000"/>
          </w:tcPr>
          <w:p w:rsidR="00E35294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294" w:rsidRPr="00A01C58" w:rsidTr="002F6F54">
        <w:trPr>
          <w:trHeight w:val="827"/>
        </w:trPr>
        <w:tc>
          <w:tcPr>
            <w:tcW w:w="2033" w:type="dxa"/>
            <w:gridSpan w:val="2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blogs</w:t>
            </w:r>
          </w:p>
        </w:tc>
        <w:tc>
          <w:tcPr>
            <w:tcW w:w="2033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ACPPLD Membership</w:t>
            </w:r>
          </w:p>
        </w:tc>
        <w:tc>
          <w:tcPr>
            <w:tcW w:w="3784" w:type="dxa"/>
            <w:gridSpan w:val="3"/>
            <w:shd w:val="clear" w:color="auto" w:fill="auto"/>
          </w:tcPr>
          <w:p w:rsidR="00E35294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 and awareness</w:t>
            </w:r>
          </w:p>
          <w:p w:rsidR="00E35294" w:rsidRPr="0069683B" w:rsidRDefault="00E35294" w:rsidP="002F6F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3" w:type="dxa"/>
            <w:gridSpan w:val="3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1806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NEC</w:t>
            </w:r>
          </w:p>
        </w:tc>
        <w:tc>
          <w:tcPr>
            <w:tcW w:w="1485" w:type="dxa"/>
            <w:shd w:val="clear" w:color="auto" w:fill="FF0000"/>
          </w:tcPr>
          <w:p w:rsidR="00E35294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294" w:rsidRPr="00A01C58" w:rsidTr="002F6F54">
        <w:trPr>
          <w:trHeight w:val="827"/>
        </w:trPr>
        <w:tc>
          <w:tcPr>
            <w:tcW w:w="2033" w:type="dxa"/>
            <w:gridSpan w:val="2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Create resources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e.g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posters, flyers. animations</w:t>
            </w:r>
          </w:p>
        </w:tc>
        <w:tc>
          <w:tcPr>
            <w:tcW w:w="2033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ACPPLD Membership</w:t>
            </w:r>
          </w:p>
        </w:tc>
        <w:tc>
          <w:tcPr>
            <w:tcW w:w="3784" w:type="dxa"/>
            <w:gridSpan w:val="3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 and awareness</w:t>
            </w:r>
          </w:p>
        </w:tc>
        <w:tc>
          <w:tcPr>
            <w:tcW w:w="2803" w:type="dxa"/>
            <w:gridSpan w:val="3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1806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NEC</w:t>
            </w:r>
          </w:p>
        </w:tc>
        <w:tc>
          <w:tcPr>
            <w:tcW w:w="1485" w:type="dxa"/>
            <w:shd w:val="clear" w:color="auto" w:fill="92D050"/>
          </w:tcPr>
          <w:p w:rsidR="00E35294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294" w:rsidRPr="00A01C58" w:rsidTr="002F6F54">
        <w:trPr>
          <w:trHeight w:val="827"/>
        </w:trPr>
        <w:tc>
          <w:tcPr>
            <w:tcW w:w="2033" w:type="dxa"/>
            <w:gridSpan w:val="2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of event for Social Media promotion</w:t>
            </w:r>
          </w:p>
        </w:tc>
        <w:tc>
          <w:tcPr>
            <w:tcW w:w="2033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ACPPLD Membership</w:t>
            </w:r>
          </w:p>
        </w:tc>
        <w:tc>
          <w:tcPr>
            <w:tcW w:w="3784" w:type="dxa"/>
            <w:gridSpan w:val="3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Key target events, themed days and celebrations </w:t>
            </w:r>
          </w:p>
        </w:tc>
        <w:tc>
          <w:tcPr>
            <w:tcW w:w="2803" w:type="dxa"/>
            <w:gridSpan w:val="3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1806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Media Officer</w:t>
            </w:r>
          </w:p>
        </w:tc>
        <w:tc>
          <w:tcPr>
            <w:tcW w:w="1485" w:type="dxa"/>
            <w:shd w:val="clear" w:color="auto" w:fill="FF0000"/>
          </w:tcPr>
          <w:p w:rsidR="00E35294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35294" w:rsidRPr="00A01C58" w:rsidTr="002F6F54">
        <w:trPr>
          <w:trHeight w:val="317"/>
        </w:trPr>
        <w:tc>
          <w:tcPr>
            <w:tcW w:w="13944" w:type="dxa"/>
            <w:gridSpan w:val="11"/>
            <w:shd w:val="clear" w:color="auto" w:fill="E2EFD9" w:themeFill="accent6" w:themeFillTint="33"/>
          </w:tcPr>
          <w:p w:rsidR="00E35294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Networking, education, sharing, peer support and review.</w:t>
            </w:r>
          </w:p>
        </w:tc>
      </w:tr>
      <w:tr w:rsidR="00E35294" w:rsidRPr="00A01C58" w:rsidTr="002F6F54">
        <w:trPr>
          <w:trHeight w:val="827"/>
        </w:trPr>
        <w:tc>
          <w:tcPr>
            <w:tcW w:w="2033" w:type="dxa"/>
            <w:gridSpan w:val="2"/>
          </w:tcPr>
          <w:p w:rsidR="00E35294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</w:t>
            </w:r>
          </w:p>
        </w:tc>
        <w:tc>
          <w:tcPr>
            <w:tcW w:w="2033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ACPPLD Membership</w:t>
            </w:r>
          </w:p>
        </w:tc>
        <w:tc>
          <w:tcPr>
            <w:tcW w:w="3784" w:type="dxa"/>
            <w:gridSpan w:val="3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Learning Event</w:t>
            </w:r>
          </w:p>
        </w:tc>
        <w:tc>
          <w:tcPr>
            <w:tcW w:w="2803" w:type="dxa"/>
            <w:gridSpan w:val="3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Annually</w:t>
            </w:r>
          </w:p>
        </w:tc>
        <w:tc>
          <w:tcPr>
            <w:tcW w:w="1806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Hosting Region and NEC</w:t>
            </w:r>
          </w:p>
        </w:tc>
        <w:tc>
          <w:tcPr>
            <w:tcW w:w="1485" w:type="dxa"/>
            <w:shd w:val="clear" w:color="auto" w:fill="92D050"/>
          </w:tcPr>
          <w:p w:rsidR="00E35294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294" w:rsidRPr="00A01C58" w:rsidTr="002F6F54">
        <w:trPr>
          <w:trHeight w:val="827"/>
        </w:trPr>
        <w:tc>
          <w:tcPr>
            <w:tcW w:w="2033" w:type="dxa"/>
            <w:gridSpan w:val="2"/>
          </w:tcPr>
          <w:p w:rsidR="00E35294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Regional study days</w:t>
            </w:r>
          </w:p>
        </w:tc>
        <w:tc>
          <w:tcPr>
            <w:tcW w:w="2033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Regional Groups</w:t>
            </w:r>
          </w:p>
        </w:tc>
        <w:tc>
          <w:tcPr>
            <w:tcW w:w="3784" w:type="dxa"/>
            <w:gridSpan w:val="3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Themed to topics</w:t>
            </w:r>
          </w:p>
        </w:tc>
        <w:tc>
          <w:tcPr>
            <w:tcW w:w="2803" w:type="dxa"/>
            <w:gridSpan w:val="3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Minimum once per year, ideally twice.</w:t>
            </w:r>
          </w:p>
        </w:tc>
        <w:tc>
          <w:tcPr>
            <w:tcW w:w="1806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Regional Groups</w:t>
            </w:r>
          </w:p>
        </w:tc>
        <w:tc>
          <w:tcPr>
            <w:tcW w:w="1485" w:type="dxa"/>
            <w:shd w:val="clear" w:color="auto" w:fill="FFC000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294" w:rsidRPr="00A01C58" w:rsidTr="002F6F54">
        <w:trPr>
          <w:trHeight w:val="835"/>
        </w:trPr>
        <w:tc>
          <w:tcPr>
            <w:tcW w:w="2033" w:type="dxa"/>
            <w:gridSpan w:val="2"/>
          </w:tcPr>
          <w:p w:rsidR="00E35294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Regional Reps Day</w:t>
            </w:r>
          </w:p>
        </w:tc>
        <w:tc>
          <w:tcPr>
            <w:tcW w:w="2033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Regional Representatives</w:t>
            </w:r>
          </w:p>
        </w:tc>
        <w:tc>
          <w:tcPr>
            <w:tcW w:w="3784" w:type="dxa"/>
            <w:gridSpan w:val="3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 and Development</w:t>
            </w:r>
          </w:p>
        </w:tc>
        <w:tc>
          <w:tcPr>
            <w:tcW w:w="2803" w:type="dxa"/>
            <w:gridSpan w:val="3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Annually</w:t>
            </w:r>
          </w:p>
        </w:tc>
        <w:tc>
          <w:tcPr>
            <w:tcW w:w="1806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Regional Representatives Officer</w:t>
            </w:r>
          </w:p>
        </w:tc>
        <w:tc>
          <w:tcPr>
            <w:tcW w:w="1485" w:type="dxa"/>
            <w:shd w:val="clear" w:color="auto" w:fill="92D050"/>
          </w:tcPr>
          <w:p w:rsidR="00E35294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294" w:rsidRPr="00A01C58" w:rsidTr="002F6F54">
        <w:trPr>
          <w:trHeight w:val="1975"/>
        </w:trPr>
        <w:tc>
          <w:tcPr>
            <w:tcW w:w="2033" w:type="dxa"/>
            <w:gridSpan w:val="2"/>
            <w:shd w:val="clear" w:color="auto" w:fill="B8CCE4"/>
          </w:tcPr>
          <w:p w:rsidR="00E35294" w:rsidRPr="0016446B" w:rsidRDefault="00E35294" w:rsidP="002F6F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46B">
              <w:rPr>
                <w:rFonts w:ascii="Arial" w:hAnsi="Arial" w:cs="Arial"/>
                <w:b/>
                <w:sz w:val="22"/>
                <w:szCs w:val="22"/>
              </w:rPr>
              <w:lastRenderedPageBreak/>
              <w:t>How are you going to communicate?</w:t>
            </w:r>
          </w:p>
          <w:p w:rsidR="00E35294" w:rsidRPr="0016446B" w:rsidRDefault="00E35294" w:rsidP="002F6F5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B8CCE4"/>
          </w:tcPr>
          <w:p w:rsidR="00E35294" w:rsidRPr="006D045E" w:rsidRDefault="00E35294" w:rsidP="002F6F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46B">
              <w:rPr>
                <w:rFonts w:ascii="Arial" w:hAnsi="Arial" w:cs="Arial"/>
                <w:b/>
                <w:sz w:val="22"/>
                <w:szCs w:val="22"/>
              </w:rPr>
              <w:t xml:space="preserve">Stakeholders </w:t>
            </w:r>
          </w:p>
        </w:tc>
        <w:tc>
          <w:tcPr>
            <w:tcW w:w="3784" w:type="dxa"/>
            <w:gridSpan w:val="3"/>
            <w:shd w:val="clear" w:color="auto" w:fill="B8CCE4"/>
          </w:tcPr>
          <w:p w:rsidR="00E35294" w:rsidRPr="0016446B" w:rsidRDefault="00E35294" w:rsidP="002F6F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46B">
              <w:rPr>
                <w:rFonts w:ascii="Arial" w:hAnsi="Arial" w:cs="Arial"/>
                <w:b/>
                <w:sz w:val="22"/>
                <w:szCs w:val="22"/>
              </w:rPr>
              <w:t>Key messages to be communicated</w:t>
            </w:r>
          </w:p>
          <w:p w:rsidR="00E35294" w:rsidRPr="0016446B" w:rsidRDefault="00E35294" w:rsidP="002F6F5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803" w:type="dxa"/>
            <w:gridSpan w:val="3"/>
            <w:shd w:val="clear" w:color="auto" w:fill="B8CCE4"/>
          </w:tcPr>
          <w:p w:rsidR="00E35294" w:rsidRPr="0016446B" w:rsidRDefault="00E35294" w:rsidP="002F6F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46B">
              <w:rPr>
                <w:rFonts w:ascii="Arial" w:hAnsi="Arial" w:cs="Arial"/>
                <w:b/>
                <w:sz w:val="22"/>
                <w:szCs w:val="22"/>
              </w:rPr>
              <w:t>Timing of communication</w:t>
            </w:r>
          </w:p>
          <w:p w:rsidR="00E35294" w:rsidRPr="0016446B" w:rsidRDefault="00E35294" w:rsidP="002F6F5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B8CCE4"/>
          </w:tcPr>
          <w:p w:rsidR="00E35294" w:rsidRPr="0016446B" w:rsidRDefault="00E35294" w:rsidP="002F6F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46B">
              <w:rPr>
                <w:rFonts w:ascii="Arial" w:hAnsi="Arial" w:cs="Arial"/>
                <w:b/>
                <w:sz w:val="22"/>
                <w:szCs w:val="22"/>
              </w:rPr>
              <w:t>Who is responsible?</w:t>
            </w:r>
          </w:p>
          <w:p w:rsidR="00E35294" w:rsidRPr="0016446B" w:rsidRDefault="00E35294" w:rsidP="002F6F5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B8CCE4"/>
          </w:tcPr>
          <w:p w:rsidR="00E35294" w:rsidRPr="0016446B" w:rsidRDefault="00E35294" w:rsidP="002F6F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46B">
              <w:rPr>
                <w:rFonts w:ascii="Arial" w:hAnsi="Arial" w:cs="Arial"/>
                <w:b/>
                <w:sz w:val="22"/>
                <w:szCs w:val="22"/>
              </w:rPr>
              <w:t>Status/ timeline /target</w:t>
            </w:r>
          </w:p>
          <w:p w:rsidR="00E35294" w:rsidRPr="0016446B" w:rsidRDefault="00E35294" w:rsidP="002F6F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35294" w:rsidRPr="0016446B" w:rsidRDefault="00E35294" w:rsidP="002F6F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46B">
              <w:rPr>
                <w:rFonts w:ascii="Arial" w:hAnsi="Arial" w:cs="Arial"/>
                <w:b/>
                <w:sz w:val="22"/>
                <w:szCs w:val="22"/>
              </w:rPr>
              <w:t>R- red</w:t>
            </w:r>
          </w:p>
          <w:p w:rsidR="00E35294" w:rsidRPr="0016446B" w:rsidRDefault="00E35294" w:rsidP="002F6F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46B">
              <w:rPr>
                <w:rFonts w:ascii="Arial" w:hAnsi="Arial" w:cs="Arial"/>
                <w:b/>
                <w:sz w:val="22"/>
                <w:szCs w:val="22"/>
              </w:rPr>
              <w:t>A-amber</w:t>
            </w:r>
          </w:p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 w:rsidRPr="0016446B">
              <w:rPr>
                <w:rFonts w:ascii="Arial" w:hAnsi="Arial" w:cs="Arial"/>
                <w:b/>
                <w:sz w:val="22"/>
                <w:szCs w:val="22"/>
              </w:rPr>
              <w:t>G-Green</w:t>
            </w:r>
          </w:p>
        </w:tc>
      </w:tr>
      <w:tr w:rsidR="00E35294" w:rsidRPr="00A01C58" w:rsidTr="002F6F54">
        <w:trPr>
          <w:trHeight w:val="317"/>
        </w:trPr>
        <w:tc>
          <w:tcPr>
            <w:tcW w:w="13944" w:type="dxa"/>
            <w:gridSpan w:val="11"/>
            <w:shd w:val="clear" w:color="auto" w:fill="E2EFD9" w:themeFill="accent6" w:themeFillTint="33"/>
          </w:tcPr>
          <w:p w:rsidR="00E35294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Share or Gather information and data</w:t>
            </w:r>
          </w:p>
        </w:tc>
      </w:tr>
      <w:tr w:rsidR="00E35294" w:rsidRPr="00A01C58" w:rsidTr="002F6F54">
        <w:trPr>
          <w:trHeight w:val="827"/>
        </w:trPr>
        <w:tc>
          <w:tcPr>
            <w:tcW w:w="2033" w:type="dxa"/>
            <w:gridSpan w:val="2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Targeted emails and website news/press releases</w:t>
            </w:r>
          </w:p>
        </w:tc>
        <w:tc>
          <w:tcPr>
            <w:tcW w:w="2033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ACPPLD Membership and NEC</w:t>
            </w:r>
          </w:p>
        </w:tc>
        <w:tc>
          <w:tcPr>
            <w:tcW w:w="3784" w:type="dxa"/>
            <w:gridSpan w:val="3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Themed to issue</w:t>
            </w:r>
          </w:p>
        </w:tc>
        <w:tc>
          <w:tcPr>
            <w:tcW w:w="2803" w:type="dxa"/>
            <w:gridSpan w:val="3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1806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NEC and Regional Groups</w:t>
            </w:r>
          </w:p>
        </w:tc>
        <w:tc>
          <w:tcPr>
            <w:tcW w:w="1485" w:type="dxa"/>
            <w:shd w:val="clear" w:color="auto" w:fill="92D050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294" w:rsidRPr="00A01C58" w:rsidTr="002F6F54">
        <w:trPr>
          <w:trHeight w:val="827"/>
        </w:trPr>
        <w:tc>
          <w:tcPr>
            <w:tcW w:w="2033" w:type="dxa"/>
            <w:gridSpan w:val="2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Surveys</w:t>
            </w:r>
          </w:p>
        </w:tc>
        <w:tc>
          <w:tcPr>
            <w:tcW w:w="2033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ACPPLD Membership</w:t>
            </w:r>
          </w:p>
        </w:tc>
        <w:tc>
          <w:tcPr>
            <w:tcW w:w="3784" w:type="dxa"/>
            <w:gridSpan w:val="3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Themed to issue</w:t>
            </w:r>
          </w:p>
        </w:tc>
        <w:tc>
          <w:tcPr>
            <w:tcW w:w="2803" w:type="dxa"/>
            <w:gridSpan w:val="3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1806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NEC</w:t>
            </w:r>
          </w:p>
        </w:tc>
        <w:tc>
          <w:tcPr>
            <w:tcW w:w="1485" w:type="dxa"/>
            <w:shd w:val="clear" w:color="auto" w:fill="92D050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294" w:rsidRPr="00A01C58" w:rsidTr="002F6F54">
        <w:trPr>
          <w:trHeight w:val="281"/>
        </w:trPr>
        <w:tc>
          <w:tcPr>
            <w:tcW w:w="13944" w:type="dxa"/>
            <w:gridSpan w:val="11"/>
            <w:shd w:val="clear" w:color="auto" w:fill="E2EFD9" w:themeFill="accent6" w:themeFillTint="33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ACPPLD Business</w:t>
            </w:r>
          </w:p>
        </w:tc>
      </w:tr>
      <w:tr w:rsidR="00E35294" w:rsidRPr="00A01C58" w:rsidTr="002F6F54">
        <w:trPr>
          <w:trHeight w:val="827"/>
        </w:trPr>
        <w:tc>
          <w:tcPr>
            <w:tcW w:w="2033" w:type="dxa"/>
            <w:gridSpan w:val="2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Minutes and action log of NEC</w:t>
            </w:r>
          </w:p>
        </w:tc>
        <w:tc>
          <w:tcPr>
            <w:tcW w:w="2033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NEC</w:t>
            </w:r>
          </w:p>
        </w:tc>
        <w:tc>
          <w:tcPr>
            <w:tcW w:w="3784" w:type="dxa"/>
            <w:gridSpan w:val="3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Meetings Business and plans</w:t>
            </w:r>
          </w:p>
        </w:tc>
        <w:tc>
          <w:tcPr>
            <w:tcW w:w="2803" w:type="dxa"/>
            <w:gridSpan w:val="3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weeks after NEC meeting held</w:t>
            </w:r>
          </w:p>
        </w:tc>
        <w:tc>
          <w:tcPr>
            <w:tcW w:w="1806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Secretary</w:t>
            </w:r>
          </w:p>
        </w:tc>
        <w:tc>
          <w:tcPr>
            <w:tcW w:w="1485" w:type="dxa"/>
            <w:shd w:val="clear" w:color="auto" w:fill="92D050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294" w:rsidRPr="00A01C58" w:rsidTr="002F6F54">
        <w:trPr>
          <w:trHeight w:val="827"/>
        </w:trPr>
        <w:tc>
          <w:tcPr>
            <w:tcW w:w="2033" w:type="dxa"/>
            <w:gridSpan w:val="2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Financial Report and Governance activity</w:t>
            </w:r>
          </w:p>
        </w:tc>
        <w:tc>
          <w:tcPr>
            <w:tcW w:w="2033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ACPPLD Membership</w:t>
            </w:r>
          </w:p>
        </w:tc>
        <w:tc>
          <w:tcPr>
            <w:tcW w:w="3784" w:type="dxa"/>
            <w:gridSpan w:val="3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Financial Accounts information</w:t>
            </w:r>
          </w:p>
        </w:tc>
        <w:tc>
          <w:tcPr>
            <w:tcW w:w="2803" w:type="dxa"/>
            <w:gridSpan w:val="3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 (minimum)</w:t>
            </w:r>
          </w:p>
        </w:tc>
        <w:tc>
          <w:tcPr>
            <w:tcW w:w="1806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Treasurer</w:t>
            </w:r>
          </w:p>
        </w:tc>
        <w:tc>
          <w:tcPr>
            <w:tcW w:w="1485" w:type="dxa"/>
            <w:shd w:val="clear" w:color="auto" w:fill="92D050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294" w:rsidRPr="00A01C58" w:rsidTr="002F6F54">
        <w:trPr>
          <w:trHeight w:val="827"/>
        </w:trPr>
        <w:tc>
          <w:tcPr>
            <w:tcW w:w="2033" w:type="dxa"/>
            <w:gridSpan w:val="2"/>
          </w:tcPr>
          <w:p w:rsidR="00E35294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Regional Membership information</w:t>
            </w:r>
          </w:p>
        </w:tc>
        <w:tc>
          <w:tcPr>
            <w:tcW w:w="2033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Regional Groups and NEC</w:t>
            </w:r>
          </w:p>
        </w:tc>
        <w:tc>
          <w:tcPr>
            <w:tcW w:w="3784" w:type="dxa"/>
            <w:gridSpan w:val="3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Membership details and email addresses</w:t>
            </w:r>
          </w:p>
        </w:tc>
        <w:tc>
          <w:tcPr>
            <w:tcW w:w="2803" w:type="dxa"/>
            <w:gridSpan w:val="3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Annually (minimum)</w:t>
            </w:r>
          </w:p>
        </w:tc>
        <w:tc>
          <w:tcPr>
            <w:tcW w:w="1806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Membership officer</w:t>
            </w:r>
          </w:p>
        </w:tc>
        <w:tc>
          <w:tcPr>
            <w:tcW w:w="1485" w:type="dxa"/>
            <w:shd w:val="clear" w:color="auto" w:fill="92D050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294" w:rsidRPr="00A01C58" w:rsidTr="002F6F54">
        <w:trPr>
          <w:trHeight w:val="977"/>
        </w:trPr>
        <w:tc>
          <w:tcPr>
            <w:tcW w:w="2033" w:type="dxa"/>
            <w:gridSpan w:val="2"/>
          </w:tcPr>
          <w:p w:rsidR="00E35294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AGM Report</w:t>
            </w:r>
          </w:p>
        </w:tc>
        <w:tc>
          <w:tcPr>
            <w:tcW w:w="2033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ACPPLD Membership</w:t>
            </w:r>
          </w:p>
        </w:tc>
        <w:tc>
          <w:tcPr>
            <w:tcW w:w="3784" w:type="dxa"/>
            <w:gridSpan w:val="3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 report summary</w:t>
            </w:r>
          </w:p>
        </w:tc>
        <w:tc>
          <w:tcPr>
            <w:tcW w:w="2803" w:type="dxa"/>
            <w:gridSpan w:val="3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Annually</w:t>
            </w:r>
          </w:p>
        </w:tc>
        <w:tc>
          <w:tcPr>
            <w:tcW w:w="1806" w:type="dxa"/>
            <w:shd w:val="clear" w:color="auto" w:fill="auto"/>
          </w:tcPr>
          <w:p w:rsidR="00E35294" w:rsidRPr="00A01C58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  <w:tc>
          <w:tcPr>
            <w:tcW w:w="1485" w:type="dxa"/>
            <w:shd w:val="clear" w:color="auto" w:fill="92D050"/>
          </w:tcPr>
          <w:p w:rsidR="00E35294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294" w:rsidRPr="000026FE" w:rsidTr="002F6F54">
        <w:trPr>
          <w:trHeight w:val="245"/>
        </w:trPr>
        <w:tc>
          <w:tcPr>
            <w:tcW w:w="13944" w:type="dxa"/>
            <w:gridSpan w:val="11"/>
            <w:shd w:val="clear" w:color="auto" w:fill="D9D9D9" w:themeFill="background1" w:themeFillShade="D9"/>
          </w:tcPr>
          <w:p w:rsidR="00E35294" w:rsidRPr="000026FE" w:rsidRDefault="00E35294" w:rsidP="002F6F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26FE">
              <w:rPr>
                <w:rFonts w:ascii="Arial" w:hAnsi="Arial" w:cs="Arial"/>
                <w:b/>
                <w:sz w:val="22"/>
                <w:szCs w:val="22"/>
              </w:rPr>
              <w:t>RAG Rating Key</w:t>
            </w:r>
          </w:p>
        </w:tc>
      </w:tr>
      <w:tr w:rsidR="00E35294" w:rsidRPr="00A01C58" w:rsidTr="002F6F54">
        <w:trPr>
          <w:trHeight w:val="245"/>
        </w:trPr>
        <w:tc>
          <w:tcPr>
            <w:tcW w:w="988" w:type="dxa"/>
            <w:shd w:val="clear" w:color="auto" w:fill="92D050"/>
          </w:tcPr>
          <w:p w:rsidR="00E35294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0" w:type="dxa"/>
            <w:gridSpan w:val="3"/>
          </w:tcPr>
          <w:p w:rsidR="00E35294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Established</w:t>
            </w:r>
          </w:p>
        </w:tc>
        <w:tc>
          <w:tcPr>
            <w:tcW w:w="1017" w:type="dxa"/>
            <w:shd w:val="clear" w:color="auto" w:fill="FFC000"/>
          </w:tcPr>
          <w:p w:rsidR="00E35294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1" w:type="dxa"/>
            <w:gridSpan w:val="2"/>
          </w:tcPr>
          <w:p w:rsidR="00E35294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In-progress</w:t>
            </w:r>
          </w:p>
        </w:tc>
        <w:tc>
          <w:tcPr>
            <w:tcW w:w="905" w:type="dxa"/>
            <w:shd w:val="clear" w:color="auto" w:fill="FF0000"/>
          </w:tcPr>
          <w:p w:rsidR="00E35294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3" w:type="dxa"/>
            <w:gridSpan w:val="3"/>
          </w:tcPr>
          <w:p w:rsidR="00E35294" w:rsidRDefault="00E35294" w:rsidP="002F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Aspirational</w:t>
            </w:r>
          </w:p>
        </w:tc>
      </w:tr>
    </w:tbl>
    <w:p w:rsidR="00E35294" w:rsidRDefault="00E35294" w:rsidP="00E1256C">
      <w:pPr>
        <w:jc w:val="center"/>
        <w:rPr>
          <w:rFonts w:ascii="Arial" w:hAnsi="Arial" w:cs="Arial"/>
          <w:b/>
          <w:sz w:val="22"/>
          <w:szCs w:val="22"/>
        </w:rPr>
      </w:pPr>
    </w:p>
    <w:p w:rsidR="000026FE" w:rsidRDefault="000026FE" w:rsidP="00E1256C">
      <w:pPr>
        <w:jc w:val="center"/>
        <w:rPr>
          <w:rFonts w:ascii="Arial" w:hAnsi="Arial" w:cs="Arial"/>
          <w:b/>
          <w:sz w:val="22"/>
          <w:szCs w:val="22"/>
        </w:rPr>
      </w:pPr>
    </w:p>
    <w:p w:rsidR="000026FE" w:rsidRDefault="000026FE" w:rsidP="009F0BDB">
      <w:pPr>
        <w:rPr>
          <w:rFonts w:ascii="Arial" w:hAnsi="Arial" w:cs="Arial"/>
          <w:b/>
          <w:sz w:val="22"/>
          <w:szCs w:val="22"/>
        </w:rPr>
      </w:pPr>
    </w:p>
    <w:p w:rsidR="0063126A" w:rsidRDefault="0063126A" w:rsidP="00E1256C">
      <w:pPr>
        <w:jc w:val="center"/>
        <w:rPr>
          <w:rFonts w:ascii="Arial" w:hAnsi="Arial" w:cs="Arial"/>
          <w:b/>
          <w:sz w:val="22"/>
          <w:szCs w:val="22"/>
        </w:rPr>
      </w:pPr>
    </w:p>
    <w:p w:rsidR="0063126A" w:rsidRDefault="0063126A" w:rsidP="00E1256C">
      <w:pPr>
        <w:jc w:val="center"/>
        <w:rPr>
          <w:rFonts w:ascii="Arial" w:hAnsi="Arial" w:cs="Arial"/>
          <w:b/>
          <w:sz w:val="22"/>
          <w:szCs w:val="22"/>
        </w:rPr>
      </w:pPr>
    </w:p>
    <w:p w:rsidR="00D816B0" w:rsidRDefault="00E35294" w:rsidP="00E125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pict>
          <v:group id="_x0000_s1027" editas="radial" style="width:6in;height:6in;mso-position-horizontal-relative:char;mso-position-vertical-relative:line" coordorigin="4099,526" coordsize="8640,8640">
            <o:lock v:ext="edit" aspectratio="t"/>
            <o:diagram v:ext="edit" dgmstyle="0" dgmfontsize="12" constrainbounds="4315,742,12523,8950">
              <o:relationtable v:ext="edit">
                <o:rel v:ext="edit" idsrc="#_s1028" iddest="#_s1028"/>
                <o:rel v:ext="edit" idsrc="#_s1029" iddest="#_s1028" idcntr="#_s1030"/>
                <o:rel v:ext="edit" idsrc="#_s1031" iddest="#_s1028" idcntr="#_s1032"/>
                <o:rel v:ext="edit" idsrc="#_s1033" iddest="#_s1028" idcntr="#_s1034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4099;top:526;width:8640;height:8640" o:preferrelative="f">
              <v:fill o:detectmouseclick="t"/>
              <v:path o:extrusionok="t" o:connecttype="none"/>
              <o:lock v:ext="edit" text="t"/>
            </v:shape>
            <v:line id="_s1034" o:spid="_x0000_s1034" style="position:absolute;flip:x;v-text-anchor:middle" from="6641,5358" to="7530,5871" o:dgmnodekind="65535" strokeweight="2.25pt"/>
            <v:oval id="_s1033" o:spid="_x0000_s1033" style="position:absolute;left:4728;top:5358;width:2052;height:2052;v-text-anchor:middle" o:dgmnodekind="0" fillcolor="#bbe0e3">
              <v:textbox style="mso-next-textbox:#_s1033" inset="0,0,0,0">
                <w:txbxContent>
                  <w:p w:rsidR="00F773E1" w:rsidRDefault="00F773E1" w:rsidP="00F773E1">
                    <w:pPr>
                      <w:jc w:val="center"/>
                    </w:pPr>
                  </w:p>
                  <w:p w:rsidR="00F773E1" w:rsidRDefault="00F773E1" w:rsidP="00F773E1">
                    <w:pPr>
                      <w:jc w:val="center"/>
                    </w:pPr>
                    <w:r>
                      <w:t>Membership</w:t>
                    </w:r>
                  </w:p>
                </w:txbxContent>
              </v:textbox>
            </v:oval>
            <v:line id="_s1032" o:spid="_x0000_s1032" style="position:absolute;v-text-anchor:middle" from="9307,5359" to="10196,5872" o:dgmnodekind="65535" strokeweight="2.25pt"/>
            <v:oval id="_s1031" o:spid="_x0000_s1031" style="position:absolute;left:10058;top:5358;width:2052;height:2052;v-text-anchor:middle" o:dgmnodekind="0" fillcolor="#bbe0e3">
              <v:textbox style="mso-next-textbox:#_s1031" inset="0,0,0,0">
                <w:txbxContent>
                  <w:p w:rsidR="00F773E1" w:rsidRDefault="00F773E1" w:rsidP="00F773E1">
                    <w:pPr>
                      <w:jc w:val="center"/>
                    </w:pPr>
                    <w:r>
                      <w:t>LD Organisations</w:t>
                    </w:r>
                  </w:p>
                </w:txbxContent>
              </v:textbox>
            </v:oval>
            <v:line id="_s1030" o:spid="_x0000_s1030" style="position:absolute;flip:y;v-text-anchor:middle" from="8419,2794" to="8419,3820" o:dgmnodekind="65535" strokeweight="2.25pt"/>
            <v:oval id="_s1029" o:spid="_x0000_s1029" style="position:absolute;left:7393;top:742;width:2052;height:2052;v-text-anchor:middle" o:dgmnodekind="0" fillcolor="#bbe0e3">
              <v:textbox style="mso-next-textbox:#_s1029" inset="0,0,0,0">
                <w:txbxContent>
                  <w:p w:rsidR="00F773E1" w:rsidRDefault="00F773E1" w:rsidP="00F773E1">
                    <w:pPr>
                      <w:jc w:val="center"/>
                    </w:pPr>
                  </w:p>
                  <w:p w:rsidR="00F773E1" w:rsidRDefault="00F773E1" w:rsidP="00F773E1">
                    <w:pPr>
                      <w:jc w:val="center"/>
                    </w:pPr>
                    <w:r>
                      <w:t>CSP</w:t>
                    </w:r>
                  </w:p>
                </w:txbxContent>
              </v:textbox>
            </v:oval>
            <v:oval id="_s1028" o:spid="_x0000_s1028" style="position:absolute;left:7393;top:3820;width:2052;height:2052;v-text-anchor:middle" o:dgmnodekind="0" fillcolor="#bbe0e3">
              <v:textbox style="mso-next-textbox:#_s1028" inset="0,0,0,0">
                <w:txbxContent>
                  <w:p w:rsidR="00F773E1" w:rsidRDefault="00F773E1" w:rsidP="00F773E1">
                    <w:pPr>
                      <w:jc w:val="center"/>
                    </w:pPr>
                    <w:r>
                      <w:t>ACPPLD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240143" w:rsidRPr="00E1256C" w:rsidRDefault="00240143" w:rsidP="00E1256C">
      <w:pPr>
        <w:jc w:val="center"/>
        <w:rPr>
          <w:rFonts w:ascii="Arial" w:hAnsi="Arial" w:cs="Arial"/>
          <w:b/>
          <w:sz w:val="22"/>
          <w:szCs w:val="22"/>
        </w:rPr>
      </w:pPr>
    </w:p>
    <w:sectPr w:rsidR="00240143" w:rsidRPr="00E1256C" w:rsidSect="0063126A">
      <w:headerReference w:type="default" r:id="rId12"/>
      <w:pgSz w:w="16834" w:h="11909" w:orient="landscape" w:code="9"/>
      <w:pgMar w:top="1440" w:right="1440" w:bottom="964" w:left="1440" w:header="73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293" w:rsidRDefault="00A31293">
      <w:r>
        <w:separator/>
      </w:r>
    </w:p>
  </w:endnote>
  <w:endnote w:type="continuationSeparator" w:id="0">
    <w:p w:rsidR="00A31293" w:rsidRDefault="00A3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293" w:rsidRDefault="00A31293">
      <w:r>
        <w:separator/>
      </w:r>
    </w:p>
  </w:footnote>
  <w:footnote w:type="continuationSeparator" w:id="0">
    <w:p w:rsidR="00A31293" w:rsidRDefault="00A31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3E1" w:rsidRDefault="00C0378D" w:rsidP="0063126A">
    <w:pPr>
      <w:jc w:val="center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-756285</wp:posOffset>
          </wp:positionH>
          <wp:positionV relativeFrom="paragraph">
            <wp:posOffset>-411480</wp:posOffset>
          </wp:positionV>
          <wp:extent cx="1214120" cy="906780"/>
          <wp:effectExtent l="0" t="0" r="0" b="0"/>
          <wp:wrapTight wrapText="bothSides">
            <wp:wrapPolygon edited="0">
              <wp:start x="0" y="0"/>
              <wp:lineTo x="0" y="21328"/>
              <wp:lineTo x="21351" y="21328"/>
              <wp:lineTo x="21351" y="0"/>
              <wp:lineTo x="0" y="0"/>
            </wp:wrapPolygon>
          </wp:wrapTight>
          <wp:docPr id="1" name="Picture 1" descr="acppld_logo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ppld_logo_2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3E1">
      <w:rPr>
        <w:rFonts w:ascii="Arial" w:hAnsi="Arial" w:cs="Arial"/>
        <w:b/>
        <w:sz w:val="22"/>
        <w:szCs w:val="22"/>
      </w:rPr>
      <w:t xml:space="preserve">ACPPLD Communications Plan  </w:t>
    </w:r>
  </w:p>
  <w:p w:rsidR="00F773E1" w:rsidRDefault="00F773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021E"/>
    <w:multiLevelType w:val="hybridMultilevel"/>
    <w:tmpl w:val="EDEAB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C5818"/>
    <w:multiLevelType w:val="hybridMultilevel"/>
    <w:tmpl w:val="AC7EC8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77618"/>
    <w:multiLevelType w:val="hybridMultilevel"/>
    <w:tmpl w:val="CD84BF1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CBF2AA2"/>
    <w:multiLevelType w:val="hybridMultilevel"/>
    <w:tmpl w:val="A9C690C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F1545CE"/>
    <w:multiLevelType w:val="hybridMultilevel"/>
    <w:tmpl w:val="7E888A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9555D3"/>
    <w:multiLevelType w:val="hybridMultilevel"/>
    <w:tmpl w:val="B530A7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82094"/>
    <w:multiLevelType w:val="hybridMultilevel"/>
    <w:tmpl w:val="2C1A6F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70"/>
    <w:rsid w:val="000026FE"/>
    <w:rsid w:val="0002482C"/>
    <w:rsid w:val="0002742D"/>
    <w:rsid w:val="00027F38"/>
    <w:rsid w:val="00052761"/>
    <w:rsid w:val="000552A5"/>
    <w:rsid w:val="000570DF"/>
    <w:rsid w:val="00057D06"/>
    <w:rsid w:val="00073468"/>
    <w:rsid w:val="00074544"/>
    <w:rsid w:val="00081572"/>
    <w:rsid w:val="00092A96"/>
    <w:rsid w:val="000A2159"/>
    <w:rsid w:val="000A4F0A"/>
    <w:rsid w:val="000C6965"/>
    <w:rsid w:val="000E0218"/>
    <w:rsid w:val="000F2EDF"/>
    <w:rsid w:val="0010210A"/>
    <w:rsid w:val="00103AD8"/>
    <w:rsid w:val="00132F9A"/>
    <w:rsid w:val="0016446B"/>
    <w:rsid w:val="00170376"/>
    <w:rsid w:val="00175001"/>
    <w:rsid w:val="0018516D"/>
    <w:rsid w:val="001A08BE"/>
    <w:rsid w:val="001C385C"/>
    <w:rsid w:val="001C586A"/>
    <w:rsid w:val="001D1058"/>
    <w:rsid w:val="001D2584"/>
    <w:rsid w:val="001E30F0"/>
    <w:rsid w:val="001F0867"/>
    <w:rsid w:val="001F2FAC"/>
    <w:rsid w:val="001F3D31"/>
    <w:rsid w:val="001F5172"/>
    <w:rsid w:val="00200297"/>
    <w:rsid w:val="00210ADA"/>
    <w:rsid w:val="0023735A"/>
    <w:rsid w:val="00240143"/>
    <w:rsid w:val="002416ED"/>
    <w:rsid w:val="0026374B"/>
    <w:rsid w:val="002670BC"/>
    <w:rsid w:val="00271111"/>
    <w:rsid w:val="002819B1"/>
    <w:rsid w:val="002A2585"/>
    <w:rsid w:val="002D2A77"/>
    <w:rsid w:val="002F77B3"/>
    <w:rsid w:val="0031002A"/>
    <w:rsid w:val="003649E6"/>
    <w:rsid w:val="00376C65"/>
    <w:rsid w:val="00383A60"/>
    <w:rsid w:val="00391E3E"/>
    <w:rsid w:val="003A282B"/>
    <w:rsid w:val="003A4458"/>
    <w:rsid w:val="003B51EA"/>
    <w:rsid w:val="003D7B8C"/>
    <w:rsid w:val="003E3A71"/>
    <w:rsid w:val="0040287A"/>
    <w:rsid w:val="0040646C"/>
    <w:rsid w:val="00433E65"/>
    <w:rsid w:val="00436E00"/>
    <w:rsid w:val="00453AEC"/>
    <w:rsid w:val="00454A38"/>
    <w:rsid w:val="00461FE1"/>
    <w:rsid w:val="004850ED"/>
    <w:rsid w:val="00487E5A"/>
    <w:rsid w:val="004A1005"/>
    <w:rsid w:val="004A57DC"/>
    <w:rsid w:val="004B2B0F"/>
    <w:rsid w:val="004B3DAF"/>
    <w:rsid w:val="004D16E5"/>
    <w:rsid w:val="0051254E"/>
    <w:rsid w:val="0053289E"/>
    <w:rsid w:val="005379E9"/>
    <w:rsid w:val="005421C9"/>
    <w:rsid w:val="00547386"/>
    <w:rsid w:val="00552816"/>
    <w:rsid w:val="005740EA"/>
    <w:rsid w:val="00597973"/>
    <w:rsid w:val="005B1B52"/>
    <w:rsid w:val="005B52CC"/>
    <w:rsid w:val="005C31BC"/>
    <w:rsid w:val="005C4410"/>
    <w:rsid w:val="005C7759"/>
    <w:rsid w:val="005D1FD0"/>
    <w:rsid w:val="005D4BCB"/>
    <w:rsid w:val="005F2EA9"/>
    <w:rsid w:val="005F3EC6"/>
    <w:rsid w:val="00624174"/>
    <w:rsid w:val="0063126A"/>
    <w:rsid w:val="00635DC3"/>
    <w:rsid w:val="006417E3"/>
    <w:rsid w:val="0064236B"/>
    <w:rsid w:val="006573FC"/>
    <w:rsid w:val="006624D4"/>
    <w:rsid w:val="00681745"/>
    <w:rsid w:val="00682A41"/>
    <w:rsid w:val="006847FA"/>
    <w:rsid w:val="0069683B"/>
    <w:rsid w:val="006A5D5F"/>
    <w:rsid w:val="006A7DDA"/>
    <w:rsid w:val="006B3234"/>
    <w:rsid w:val="006C6703"/>
    <w:rsid w:val="006D045E"/>
    <w:rsid w:val="006D10C8"/>
    <w:rsid w:val="006E0FA4"/>
    <w:rsid w:val="006F6178"/>
    <w:rsid w:val="007363A4"/>
    <w:rsid w:val="0074764E"/>
    <w:rsid w:val="00747B61"/>
    <w:rsid w:val="00747CD7"/>
    <w:rsid w:val="00753681"/>
    <w:rsid w:val="00761F6E"/>
    <w:rsid w:val="00766E30"/>
    <w:rsid w:val="00773840"/>
    <w:rsid w:val="007748AD"/>
    <w:rsid w:val="00776A14"/>
    <w:rsid w:val="00776E9E"/>
    <w:rsid w:val="007820C5"/>
    <w:rsid w:val="00783F18"/>
    <w:rsid w:val="0079133C"/>
    <w:rsid w:val="007A635A"/>
    <w:rsid w:val="007D5CE9"/>
    <w:rsid w:val="007D626E"/>
    <w:rsid w:val="007E1A7B"/>
    <w:rsid w:val="007E592D"/>
    <w:rsid w:val="007F50BD"/>
    <w:rsid w:val="007F519D"/>
    <w:rsid w:val="007F735F"/>
    <w:rsid w:val="008069F5"/>
    <w:rsid w:val="0081063A"/>
    <w:rsid w:val="008206CB"/>
    <w:rsid w:val="00836EF4"/>
    <w:rsid w:val="00854183"/>
    <w:rsid w:val="008611CA"/>
    <w:rsid w:val="00865FCE"/>
    <w:rsid w:val="00872570"/>
    <w:rsid w:val="008751F3"/>
    <w:rsid w:val="0089214B"/>
    <w:rsid w:val="008A27E8"/>
    <w:rsid w:val="008A6452"/>
    <w:rsid w:val="008A6937"/>
    <w:rsid w:val="008B0394"/>
    <w:rsid w:val="008B7AE7"/>
    <w:rsid w:val="008C1AFD"/>
    <w:rsid w:val="008C21C0"/>
    <w:rsid w:val="008C2B53"/>
    <w:rsid w:val="008E5E3C"/>
    <w:rsid w:val="00906434"/>
    <w:rsid w:val="00907C95"/>
    <w:rsid w:val="00913011"/>
    <w:rsid w:val="009363DF"/>
    <w:rsid w:val="00942F56"/>
    <w:rsid w:val="00943167"/>
    <w:rsid w:val="00944B28"/>
    <w:rsid w:val="00950660"/>
    <w:rsid w:val="009507FF"/>
    <w:rsid w:val="00952F77"/>
    <w:rsid w:val="00956D1F"/>
    <w:rsid w:val="00961D9C"/>
    <w:rsid w:val="00974C9B"/>
    <w:rsid w:val="009906AB"/>
    <w:rsid w:val="009B56C4"/>
    <w:rsid w:val="009B5F84"/>
    <w:rsid w:val="009C2C36"/>
    <w:rsid w:val="009C3D41"/>
    <w:rsid w:val="009C6146"/>
    <w:rsid w:val="009D1E0D"/>
    <w:rsid w:val="009D307F"/>
    <w:rsid w:val="009F0BDB"/>
    <w:rsid w:val="009F1325"/>
    <w:rsid w:val="00A01C58"/>
    <w:rsid w:val="00A11770"/>
    <w:rsid w:val="00A11BE0"/>
    <w:rsid w:val="00A12290"/>
    <w:rsid w:val="00A122A4"/>
    <w:rsid w:val="00A24A41"/>
    <w:rsid w:val="00A31293"/>
    <w:rsid w:val="00A41E98"/>
    <w:rsid w:val="00A528A8"/>
    <w:rsid w:val="00A62E15"/>
    <w:rsid w:val="00A645B6"/>
    <w:rsid w:val="00A844A4"/>
    <w:rsid w:val="00A85C2B"/>
    <w:rsid w:val="00A90C30"/>
    <w:rsid w:val="00A9614C"/>
    <w:rsid w:val="00AE38E4"/>
    <w:rsid w:val="00B019CE"/>
    <w:rsid w:val="00B03DF0"/>
    <w:rsid w:val="00B117A9"/>
    <w:rsid w:val="00B25C31"/>
    <w:rsid w:val="00B46BD8"/>
    <w:rsid w:val="00B47A68"/>
    <w:rsid w:val="00B76371"/>
    <w:rsid w:val="00B836A7"/>
    <w:rsid w:val="00B94DFE"/>
    <w:rsid w:val="00BA204F"/>
    <w:rsid w:val="00BA7571"/>
    <w:rsid w:val="00BA7795"/>
    <w:rsid w:val="00BA7897"/>
    <w:rsid w:val="00BB0F8A"/>
    <w:rsid w:val="00BD02B6"/>
    <w:rsid w:val="00BF43E9"/>
    <w:rsid w:val="00BF4D34"/>
    <w:rsid w:val="00C0378D"/>
    <w:rsid w:val="00C46765"/>
    <w:rsid w:val="00C75DD2"/>
    <w:rsid w:val="00C824B3"/>
    <w:rsid w:val="00CA0CB3"/>
    <w:rsid w:val="00CB5E76"/>
    <w:rsid w:val="00CC115E"/>
    <w:rsid w:val="00CC3E71"/>
    <w:rsid w:val="00CE5DC1"/>
    <w:rsid w:val="00CF035A"/>
    <w:rsid w:val="00CF2EB0"/>
    <w:rsid w:val="00CF3125"/>
    <w:rsid w:val="00D02E0F"/>
    <w:rsid w:val="00D048D9"/>
    <w:rsid w:val="00D120CE"/>
    <w:rsid w:val="00D213CF"/>
    <w:rsid w:val="00D315E9"/>
    <w:rsid w:val="00D33AA4"/>
    <w:rsid w:val="00D37F4F"/>
    <w:rsid w:val="00D57314"/>
    <w:rsid w:val="00D613D1"/>
    <w:rsid w:val="00D6270D"/>
    <w:rsid w:val="00D644E8"/>
    <w:rsid w:val="00D73903"/>
    <w:rsid w:val="00D816B0"/>
    <w:rsid w:val="00D940B2"/>
    <w:rsid w:val="00DA6697"/>
    <w:rsid w:val="00DB0BDA"/>
    <w:rsid w:val="00DC147D"/>
    <w:rsid w:val="00DD145A"/>
    <w:rsid w:val="00E0564E"/>
    <w:rsid w:val="00E112AD"/>
    <w:rsid w:val="00E1256C"/>
    <w:rsid w:val="00E35294"/>
    <w:rsid w:val="00E362CD"/>
    <w:rsid w:val="00E41503"/>
    <w:rsid w:val="00E7110E"/>
    <w:rsid w:val="00E7136B"/>
    <w:rsid w:val="00E74066"/>
    <w:rsid w:val="00E83B9A"/>
    <w:rsid w:val="00E94B0E"/>
    <w:rsid w:val="00ED284B"/>
    <w:rsid w:val="00EF0995"/>
    <w:rsid w:val="00EF1CC6"/>
    <w:rsid w:val="00F0049D"/>
    <w:rsid w:val="00F3607B"/>
    <w:rsid w:val="00F40EB4"/>
    <w:rsid w:val="00F42D7E"/>
    <w:rsid w:val="00F4797C"/>
    <w:rsid w:val="00F47F82"/>
    <w:rsid w:val="00F61526"/>
    <w:rsid w:val="00F6152B"/>
    <w:rsid w:val="00F63594"/>
    <w:rsid w:val="00F657D3"/>
    <w:rsid w:val="00F76F18"/>
    <w:rsid w:val="00F773E1"/>
    <w:rsid w:val="00F80780"/>
    <w:rsid w:val="00F93B2A"/>
    <w:rsid w:val="00F95E8F"/>
    <w:rsid w:val="00FB0CE7"/>
    <w:rsid w:val="00FB751F"/>
    <w:rsid w:val="00FD2558"/>
    <w:rsid w:val="00FD2EA8"/>
    <w:rsid w:val="00FE3ADD"/>
    <w:rsid w:val="00FF00F5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373346D0"/>
  <w15:chartTrackingRefBased/>
  <w15:docId w15:val="{FAD3CDAE-3C5B-499E-898B-63EE11AF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 Antiqua" w:hAnsi="Book Antiqua"/>
      <w:b/>
      <w:color w:val="auto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Book Antiqua" w:hAnsi="Book Antiqua"/>
      <w:b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color w:val="auto"/>
    </w:rPr>
  </w:style>
  <w:style w:type="paragraph" w:styleId="BalloonText">
    <w:name w:val="Balloon Text"/>
    <w:basedOn w:val="Normal"/>
    <w:semiHidden/>
    <w:rsid w:val="002416E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C147D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noteText">
    <w:name w:val="footnote text"/>
    <w:basedOn w:val="Normal"/>
    <w:semiHidden/>
    <w:rsid w:val="00681745"/>
  </w:style>
  <w:style w:type="character" w:styleId="FootnoteReference">
    <w:name w:val="footnote reference"/>
    <w:semiHidden/>
    <w:rsid w:val="00681745"/>
    <w:rPr>
      <w:vertAlign w:val="superscript"/>
    </w:rPr>
  </w:style>
  <w:style w:type="character" w:styleId="Hyperlink">
    <w:name w:val="Hyperlink"/>
    <w:rsid w:val="00681745"/>
    <w:rPr>
      <w:color w:val="0000FF"/>
      <w:u w:val="single"/>
    </w:rPr>
  </w:style>
  <w:style w:type="table" w:styleId="TableGrid">
    <w:name w:val="Table Grid"/>
    <w:basedOn w:val="TableNormal"/>
    <w:uiPriority w:val="59"/>
    <w:rsid w:val="00A12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37F4F"/>
  </w:style>
  <w:style w:type="character" w:customStyle="1" w:styleId="FooterChar">
    <w:name w:val="Footer Char"/>
    <w:link w:val="Footer"/>
    <w:uiPriority w:val="99"/>
    <w:rsid w:val="00D37F4F"/>
    <w:rPr>
      <w:color w:val="000000"/>
    </w:rPr>
  </w:style>
  <w:style w:type="character" w:styleId="CommentReference">
    <w:name w:val="annotation reference"/>
    <w:rsid w:val="00DB0B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0BDA"/>
    <w:rPr>
      <w:lang w:val="x-none" w:eastAsia="x-none"/>
    </w:rPr>
  </w:style>
  <w:style w:type="character" w:customStyle="1" w:styleId="CommentTextChar">
    <w:name w:val="Comment Text Char"/>
    <w:link w:val="CommentText"/>
    <w:rsid w:val="00DB0BDA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DB0BDA"/>
    <w:rPr>
      <w:b/>
      <w:bCs/>
    </w:rPr>
  </w:style>
  <w:style w:type="character" w:customStyle="1" w:styleId="CommentSubjectChar">
    <w:name w:val="Comment Subject Char"/>
    <w:link w:val="CommentSubject"/>
    <w:rsid w:val="00DB0BDA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ppld.csp.org.uk/contact-acppl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7B7CB09F610B644EAAC95DA53360C1D0" ma:contentTypeVersion="7" ma:contentTypeDescription="" ma:contentTypeScope="" ma:versionID="cfc681040c73f1c3a93416c470a83183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6e0138da303c2ba012395d5cbb183384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Props1.xml><?xml version="1.0" encoding="utf-8"?>
<ds:datastoreItem xmlns:ds="http://schemas.openxmlformats.org/officeDocument/2006/customXml" ds:itemID="{71E72EEE-B849-481C-ABC9-0A21CA7148B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25A34D7-BA54-4843-81BA-A379A1AC7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642CD-E220-4464-BF88-8EF78AEB7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3B0698-17D7-4307-B441-8A0DDCA24642}">
  <ds:schemaRefs>
    <ds:schemaRef ds:uri="http://www.w3.org/XML/1998/namespace"/>
    <ds:schemaRef ds:uri="9369f9cd-7934-46f9-83f8-0ab2aa6125c5"/>
    <ds:schemaRef ds:uri="http://schemas.microsoft.com/office/2006/documentManagement/types"/>
    <ds:schemaRef ds:uri="http://schemas.microsoft.com/sharepoint/v3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513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DWDP</vt:lpstr>
    </vt:vector>
  </TitlesOfParts>
  <Manager>Eleanor C Humphreys</Manager>
  <Company>NES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DWDP</dc:title>
  <dc:subject/>
  <dc:creator>Jonathan Antrobus</dc:creator>
  <cp:keywords/>
  <cp:lastModifiedBy>Standley David</cp:lastModifiedBy>
  <cp:revision>3</cp:revision>
  <cp:lastPrinted>2015-05-20T19:13:00Z</cp:lastPrinted>
  <dcterms:created xsi:type="dcterms:W3CDTF">2024-06-24T15:43:00Z</dcterms:created>
  <dcterms:modified xsi:type="dcterms:W3CDTF">2024-06-24T15:46:00Z</dcterms:modified>
</cp:coreProperties>
</file>