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0A" w:rsidRPr="00D023B3" w:rsidRDefault="004A300A" w:rsidP="004A300A">
      <w:pPr>
        <w:rPr>
          <w:i/>
        </w:rPr>
      </w:pPr>
      <w:r w:rsidRPr="00D023B3">
        <w:rPr>
          <w:i/>
        </w:rPr>
        <w:t>Websites:</w:t>
      </w:r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Pr="006B5B58">
          <w:rPr>
            <w:rStyle w:val="Hyperlink"/>
            <w:color w:val="auto"/>
            <w:u w:val="none"/>
          </w:rPr>
          <w:t>Campbell Collaboration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tooltip="CSP Research" w:history="1">
        <w:r w:rsidRPr="006B5B58">
          <w:rPr>
            <w:rStyle w:val="Hyperlink"/>
            <w:color w:val="auto"/>
            <w:u w:val="none"/>
          </w:rPr>
          <w:t>Chartered Society of Physiotherapy (CSP) - Research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</w:pPr>
      <w:hyperlink r:id="rId7" w:history="1">
        <w:r w:rsidRPr="006B5B58">
          <w:rPr>
            <w:rStyle w:val="Hyperlink"/>
            <w:color w:val="auto"/>
            <w:u w:val="none"/>
          </w:rPr>
          <w:t>Chief Scientist Office - Scotland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Pr="006B5B58">
          <w:rPr>
            <w:rStyle w:val="Hyperlink"/>
            <w:color w:val="auto"/>
            <w:u w:val="none"/>
          </w:rPr>
          <w:t>Cochrane Library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Pr="006B5B58">
          <w:rPr>
            <w:rStyle w:val="Hyperlink"/>
            <w:color w:val="auto"/>
            <w:u w:val="none"/>
          </w:rPr>
          <w:t>Critical Appraisal Skills Programme (CASP)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Pr="006B5B58">
          <w:rPr>
            <w:rStyle w:val="Hyperlink"/>
            <w:color w:val="auto"/>
            <w:u w:val="none"/>
          </w:rPr>
          <w:t>Health and Care Research Wales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Pr="006B5B58">
          <w:rPr>
            <w:rStyle w:val="Hyperlink"/>
            <w:color w:val="auto"/>
            <w:u w:val="none"/>
          </w:rPr>
          <w:t>Involve - Patient and Public Involvement (PPI)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2" w:history="1">
        <w:r w:rsidRPr="006B5B58">
          <w:rPr>
            <w:rStyle w:val="Hyperlink"/>
            <w:color w:val="auto"/>
            <w:u w:val="none"/>
          </w:rPr>
          <w:t>National Institute for Social Care and Health Research - Wales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</w:pPr>
      <w:hyperlink r:id="rId13" w:history="1">
        <w:r w:rsidRPr="006B5B58">
          <w:rPr>
            <w:rStyle w:val="Hyperlink"/>
            <w:color w:val="auto"/>
            <w:u w:val="none"/>
          </w:rPr>
          <w:t>NHS Health Research Authority (HRA)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Pr="006B5B58">
          <w:rPr>
            <w:rStyle w:val="Hyperlink"/>
            <w:color w:val="auto"/>
            <w:u w:val="none"/>
          </w:rPr>
          <w:t>NHS National Institute of Health Research (NIHR) - England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Pr="006B5B58">
          <w:rPr>
            <w:rStyle w:val="Hyperlink"/>
            <w:color w:val="auto"/>
            <w:u w:val="none"/>
          </w:rPr>
          <w:t>NHS Research Scotland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Pr="006B5B58">
          <w:rPr>
            <w:rStyle w:val="Hyperlink"/>
            <w:color w:val="auto"/>
            <w:u w:val="none"/>
          </w:rPr>
          <w:t>Public Health Agency Research &amp; Development - Northern Ireland</w:t>
        </w:r>
      </w:hyperlink>
    </w:p>
    <w:p w:rsidR="004A300A" w:rsidRPr="006B5B58" w:rsidRDefault="004A300A" w:rsidP="004A30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Pr="006B5B58">
          <w:rPr>
            <w:rStyle w:val="Hyperlink"/>
            <w:color w:val="auto"/>
            <w:u w:val="none"/>
          </w:rPr>
          <w:t>UK Clinical Research Collaboration</w:t>
        </w:r>
      </w:hyperlink>
    </w:p>
    <w:p w:rsidR="00632DC8" w:rsidRDefault="00632DC8"/>
    <w:sectPr w:rsidR="00632DC8" w:rsidSect="0063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3E6"/>
    <w:multiLevelType w:val="hybridMultilevel"/>
    <w:tmpl w:val="577A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7864"/>
    <w:rsid w:val="004A300A"/>
    <w:rsid w:val="00632DC8"/>
    <w:rsid w:val="00F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ranelibrary.com/" TargetMode="External"/><Relationship Id="rId13" Type="http://schemas.openxmlformats.org/officeDocument/2006/relationships/hyperlink" Target="http://www.hra.nhs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.scot.nhs.uk/" TargetMode="External"/><Relationship Id="rId12" Type="http://schemas.openxmlformats.org/officeDocument/2006/relationships/hyperlink" Target="http://www.wales.nhs.uk/researchandresources" TargetMode="External"/><Relationship Id="rId17" Type="http://schemas.openxmlformats.org/officeDocument/2006/relationships/hyperlink" Target="http://www.ukcr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chealth.hscni.net/directorate-public-health/hsc-research-and-develop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p.org.uk/professional-union/research" TargetMode="External"/><Relationship Id="rId11" Type="http://schemas.openxmlformats.org/officeDocument/2006/relationships/hyperlink" Target="http://www.invo.org.uk/" TargetMode="External"/><Relationship Id="rId5" Type="http://schemas.openxmlformats.org/officeDocument/2006/relationships/hyperlink" Target="https://campbellcollaboration.org/campbell-library.html" TargetMode="External"/><Relationship Id="rId15" Type="http://schemas.openxmlformats.org/officeDocument/2006/relationships/hyperlink" Target="http://www.nhsresearchscotland.org.uk/" TargetMode="External"/><Relationship Id="rId10" Type="http://schemas.openxmlformats.org/officeDocument/2006/relationships/hyperlink" Target="http://www.healthandcareresearch.gov.wales/?lang_selected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sp-uk.net/casp-tools-checklists" TargetMode="External"/><Relationship Id="rId14" Type="http://schemas.openxmlformats.org/officeDocument/2006/relationships/hyperlink" Target="http://www.nih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NHS FIFE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leech</dc:creator>
  <cp:lastModifiedBy>amanda leech</cp:lastModifiedBy>
  <cp:revision>2</cp:revision>
  <dcterms:created xsi:type="dcterms:W3CDTF">2017-05-29T10:30:00Z</dcterms:created>
  <dcterms:modified xsi:type="dcterms:W3CDTF">2017-05-29T10:30:00Z</dcterms:modified>
</cp:coreProperties>
</file>